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C45" w:rsidRDefault="000E4C45" w:rsidP="000E4C45">
      <w:pPr>
        <w:shd w:val="clear" w:color="auto" w:fill="FFFFFF"/>
        <w:tabs>
          <w:tab w:val="left" w:pos="69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Style w:val="c3"/>
          <w:rFonts w:ascii="Times New Roman" w:hAnsi="Times New Roman" w:cs="Times New Roman"/>
          <w:b/>
          <w:bCs/>
          <w:sz w:val="28"/>
          <w:szCs w:val="28"/>
        </w:rPr>
        <w:t>Консультация для родителей «Режим дня в жизни ребенка»</w:t>
      </w:r>
      <w:bookmarkEnd w:id="0"/>
      <w:r>
        <w:rPr>
          <w:rStyle w:val="c3"/>
          <w:rFonts w:ascii="Times New Roman" w:hAnsi="Times New Roman" w:cs="Times New Roman"/>
          <w:bCs/>
          <w:sz w:val="28"/>
          <w:szCs w:val="28"/>
        </w:rPr>
        <w:t>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Большое значение для здоровья и физического развития детей имеет режим дня. Постоянное время для еды, сна, прогулок, игр и занятий - то, что И.П. Павлов называл внешним стереотипом, - обязательное условие правильного воспитания ребенка.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Режим дня -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то,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Один из немаловажных отличительных признаков воспитания в детском саду от домашнего -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Режим дня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Любая деятельность -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тратой нервной энергии и приводит к утомлению. 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В первые три года жизни режим дня меняется несколько раз. Он должен быть подчинен основным задачам воспитания детей </w:t>
      </w:r>
      <w:proofErr w:type="gramStart"/>
      <w:r>
        <w:rPr>
          <w:rStyle w:val="c2"/>
          <w:sz w:val="28"/>
          <w:szCs w:val="28"/>
        </w:rPr>
        <w:t>пред дошкольного возраста</w:t>
      </w:r>
      <w:proofErr w:type="gramEnd"/>
      <w:r>
        <w:rPr>
          <w:rStyle w:val="c2"/>
          <w:sz w:val="28"/>
          <w:szCs w:val="28"/>
        </w:rPr>
        <w:t>: способствовать правильному росту и развитию, укреплению здоровья, развитию основных движений, становлению речевой функции.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При изменении характера занятий поле оптимальной возбудимости перемещается, и создаются условия для отдыха ранее функционировавших участков коры головного мозга.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Все физиологические процессы в организме, имея свой биологический ритм, подчиняются единому суточному ритму - смене дня и ночи. В течение суток активность и работоспособность ребенка не одинаковы. Их подъем отмечается от 8 до 12 ч и от 16 до 18 ч, а период минимальной работоспособности приходится на 14-16 ч. Не случайно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Наилучшие показатели работоспособности отмечаются во вторник и среду, а начиная с четверга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хозяйственно - бытовым трудом, учебной работой. В общей сложности 75- 80%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 (с учетом динамики работоспособности) 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Продолжительность отрезков бодрствования у дошкольников ограничивается 5-6 ч. Отсюда вытекает необходимость чередования бодрствования и сна.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 – он сам просыпается бодрым, веселым. У ребенка имеется достаточно времени, чтобы спокойно одеться, и родителям не приходится поторапливать его и высказывать недовольство по поводу его медлительности. Днем они не тратят время на многократные приглашения, уговоры сесть за стол или пойти </w:t>
      </w:r>
      <w:r>
        <w:rPr>
          <w:rStyle w:val="c2"/>
          <w:sz w:val="28"/>
          <w:szCs w:val="28"/>
        </w:rPr>
        <w:lastRenderedPageBreak/>
        <w:t>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Ребенку до 5 лет положено спать в сутки 12,5-12 часов, в 5-6 лет - 11,5-12 часов (из них примерно 10-11 часов ночью и 1,5-2,5 часа днем).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Для ночного сна отводится время с 9-9 часов 30 минут вечера до 7-7 часов 30 минут утра. Дети- дошкольники спят днем один раз. Укладывают их так, чтобы они просыпались в 15-15 часов 30 минут. Организовывать дневной сон позже нецелесообразно - это неизбежно вызывало бы более позднее укладывание на ночной сон. Шестичасовое бодрствование во второй половине дня –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Особенности сна ребенка в большой мере определяются условиями воспитания.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в сне, вызывать чувство удовольствия при укладывании, приучать быстро засыпать без всяких дополнительных воздействий.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Какие же средства способствуют решению этих задач?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Прежде всего, воспитанная еще в раннем детстве привычка выполнять режим. Обычно ребенку хочется как-то завершить то, что он делает (и это можно только приветствовать). Поэтому следует заранее, минут за 10-15, предупредить малыша о том, что скоро нужно ложиться спасть. А когда это время наступит, настаивайте, чтобы ребенок не задерживался. Постепенному переключению от игры ко сну способствует привычка ребенка раздеваться </w:t>
      </w:r>
      <w:r>
        <w:rPr>
          <w:rStyle w:val="c2"/>
          <w:sz w:val="28"/>
          <w:szCs w:val="28"/>
        </w:rPr>
        <w:lastRenderedPageBreak/>
        <w:t>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Режим дня в семье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</w:p>
    <w:p w:rsidR="000E4C45" w:rsidRDefault="000E4C45" w:rsidP="000E4C4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Выходные дни дети проводят дома, как правило, с существенными отклонениями и даже нарушениями привычного режима. Не случайно функциональный уровень дошкольников в понедельник бывает хуже, чем во второй –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с установленным в детском саду. Внимание родителей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526776" w:rsidRDefault="00526776"/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C0"/>
    <w:rsid w:val="000E4C45"/>
    <w:rsid w:val="00526776"/>
    <w:rsid w:val="0056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CFA2-46A4-4087-9768-9D334D84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0E4C45"/>
  </w:style>
  <w:style w:type="paragraph" w:customStyle="1" w:styleId="c0">
    <w:name w:val="c0"/>
    <w:basedOn w:val="a"/>
    <w:rsid w:val="000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2025-11-24T15:15:00Z</dcterms:created>
  <dcterms:modified xsi:type="dcterms:W3CDTF">2025-11-24T15:16:00Z</dcterms:modified>
</cp:coreProperties>
</file>